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737" w:rsidRPr="00611737" w:rsidRDefault="00611737" w:rsidP="0061173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611737">
        <w:rPr>
          <w:rFonts w:ascii="Times New Roman" w:eastAsia="Times New Roman" w:hAnsi="Times New Roman" w:cs="Times New Roman"/>
          <w:b/>
          <w:bCs/>
          <w:kern w:val="36"/>
          <w:sz w:val="48"/>
          <w:szCs w:val="48"/>
          <w:lang w:eastAsia="en-GB"/>
        </w:rPr>
        <w:t>ECB and PCA GUIDANCE: HEAD PROTECTORS/HELMETS</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bookmarkStart w:id="0" w:name="_GoBack"/>
      <w:bookmarkEnd w:id="0"/>
      <w:r w:rsidRPr="00611737">
        <w:rPr>
          <w:rFonts w:ascii="Times New Roman" w:eastAsia="Times New Roman" w:hAnsi="Times New Roman" w:cs="Times New Roman"/>
          <w:sz w:val="24"/>
          <w:szCs w:val="24"/>
          <w:lang w:eastAsia="en-GB"/>
        </w:rPr>
        <w:t>he ECB and PCA strongly encourage all cricket clubs and cricketers to review their existing head protector equipment. In this Guidance Note, references to “head protectors” means helmets with a faceguard or grille.</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sz w:val="24"/>
          <w:szCs w:val="24"/>
          <w:lang w:eastAsia="en-GB"/>
        </w:rPr>
        <w:t>The design and manufacture of cricket head protectors is now governed by British Standard</w:t>
      </w:r>
      <w:proofErr w:type="gramStart"/>
      <w:r w:rsidRPr="00611737">
        <w:rPr>
          <w:rFonts w:ascii="Times New Roman" w:eastAsia="Times New Roman" w:hAnsi="Times New Roman" w:cs="Times New Roman"/>
          <w:sz w:val="24"/>
          <w:szCs w:val="24"/>
          <w:lang w:eastAsia="en-GB"/>
        </w:rPr>
        <w:t xml:space="preserve">  </w:t>
      </w:r>
      <w:r w:rsidRPr="00611737">
        <w:rPr>
          <w:rFonts w:ascii="Times New Roman" w:eastAsia="Times New Roman" w:hAnsi="Times New Roman" w:cs="Times New Roman"/>
          <w:b/>
          <w:bCs/>
          <w:sz w:val="24"/>
          <w:szCs w:val="24"/>
          <w:lang w:eastAsia="en-GB"/>
        </w:rPr>
        <w:t>BS7928:2013</w:t>
      </w:r>
      <w:proofErr w:type="gramEnd"/>
      <w:r w:rsidRPr="00611737">
        <w:rPr>
          <w:rFonts w:ascii="Times New Roman" w:eastAsia="Times New Roman" w:hAnsi="Times New Roman" w:cs="Times New Roman"/>
          <w:b/>
          <w:bCs/>
          <w:sz w:val="24"/>
          <w:szCs w:val="24"/>
          <w:lang w:eastAsia="en-GB"/>
        </w:rPr>
        <w:t xml:space="preserve"> </w:t>
      </w:r>
      <w:r w:rsidRPr="00611737">
        <w:rPr>
          <w:rFonts w:ascii="Times New Roman" w:eastAsia="Times New Roman" w:hAnsi="Times New Roman" w:cs="Times New Roman"/>
          <w:sz w:val="24"/>
          <w:szCs w:val="24"/>
          <w:lang w:eastAsia="en-GB"/>
        </w:rPr>
        <w:t>, which has been adopted by the ICC as the international standard. The standard ECB/PCA playing contract for professional cricketers also specifies that any helmet provided to a player by his employer club must meet this safety standard.</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sz w:val="24"/>
          <w:szCs w:val="24"/>
          <w:lang w:eastAsia="en-GB"/>
        </w:rPr>
        <w:t>Note that</w:t>
      </w:r>
      <w:proofErr w:type="gramStart"/>
      <w:r w:rsidRPr="00611737">
        <w:rPr>
          <w:rFonts w:ascii="Times New Roman" w:eastAsia="Times New Roman" w:hAnsi="Times New Roman" w:cs="Times New Roman"/>
          <w:sz w:val="24"/>
          <w:szCs w:val="24"/>
          <w:lang w:eastAsia="en-GB"/>
        </w:rPr>
        <w:t xml:space="preserve">  </w:t>
      </w:r>
      <w:r w:rsidRPr="00611737">
        <w:rPr>
          <w:rFonts w:ascii="Times New Roman" w:eastAsia="Times New Roman" w:hAnsi="Times New Roman" w:cs="Times New Roman"/>
          <w:b/>
          <w:bCs/>
          <w:sz w:val="24"/>
          <w:szCs w:val="24"/>
          <w:lang w:eastAsia="en-GB"/>
        </w:rPr>
        <w:t>BS7928:2013</w:t>
      </w:r>
      <w:proofErr w:type="gramEnd"/>
      <w:r w:rsidRPr="00611737">
        <w:rPr>
          <w:rFonts w:ascii="Times New Roman" w:eastAsia="Times New Roman" w:hAnsi="Times New Roman" w:cs="Times New Roman"/>
          <w:b/>
          <w:bCs/>
          <w:sz w:val="24"/>
          <w:szCs w:val="24"/>
          <w:lang w:eastAsia="en-GB"/>
        </w:rPr>
        <w:t xml:space="preserve"> </w:t>
      </w:r>
      <w:r w:rsidRPr="00611737">
        <w:rPr>
          <w:rFonts w:ascii="Times New Roman" w:eastAsia="Times New Roman" w:hAnsi="Times New Roman" w:cs="Times New Roman"/>
          <w:sz w:val="24"/>
          <w:szCs w:val="24"/>
          <w:lang w:eastAsia="en-GB"/>
        </w:rPr>
        <w:t> specifies different tests for helmets to be used in senior and junior cricket, reflecting the smaller ball size used in the latter.</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sz w:val="24"/>
          <w:szCs w:val="24"/>
          <w:lang w:eastAsia="en-GB"/>
        </w:rPr>
        <w:t>The helmets listed below at Section 6 are those for which evidence has been provided to the ECB by the relevant manufacturer that the standard has been met and the appropriate authority to display a “CE quality mark” granted.</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sz w:val="24"/>
          <w:szCs w:val="24"/>
          <w:lang w:eastAsia="en-GB"/>
        </w:rPr>
        <w:t>That list distinguishes between helmets which are approved for use in senior and junior cricket, and also includes some helmets which have been approved for use at both levels. </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b/>
          <w:bCs/>
          <w:i/>
          <w:iCs/>
          <w:sz w:val="24"/>
          <w:szCs w:val="24"/>
          <w:lang w:eastAsia="en-GB"/>
        </w:rPr>
        <w:t xml:space="preserve">1.  Key Features of the New Safety Specification </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sz w:val="24"/>
          <w:szCs w:val="24"/>
          <w:lang w:eastAsia="en-GB"/>
        </w:rPr>
        <w:t>The key features of the new specification,</w:t>
      </w:r>
      <w:proofErr w:type="gramStart"/>
      <w:r w:rsidRPr="00611737">
        <w:rPr>
          <w:rFonts w:ascii="Times New Roman" w:eastAsia="Times New Roman" w:hAnsi="Times New Roman" w:cs="Times New Roman"/>
          <w:sz w:val="24"/>
          <w:szCs w:val="24"/>
          <w:lang w:eastAsia="en-GB"/>
        </w:rPr>
        <w:t xml:space="preserve">  </w:t>
      </w:r>
      <w:r w:rsidRPr="00611737">
        <w:rPr>
          <w:rFonts w:ascii="Times New Roman" w:eastAsia="Times New Roman" w:hAnsi="Times New Roman" w:cs="Times New Roman"/>
          <w:b/>
          <w:bCs/>
          <w:sz w:val="24"/>
          <w:szCs w:val="24"/>
          <w:lang w:eastAsia="en-GB"/>
        </w:rPr>
        <w:t>BS7928:2013</w:t>
      </w:r>
      <w:proofErr w:type="gramEnd"/>
      <w:r w:rsidRPr="00611737">
        <w:rPr>
          <w:rFonts w:ascii="Times New Roman" w:eastAsia="Times New Roman" w:hAnsi="Times New Roman" w:cs="Times New Roman"/>
          <w:b/>
          <w:bCs/>
          <w:sz w:val="24"/>
          <w:szCs w:val="24"/>
          <w:lang w:eastAsia="en-GB"/>
        </w:rPr>
        <w:t xml:space="preserve"> </w:t>
      </w:r>
      <w:r w:rsidRPr="00611737">
        <w:rPr>
          <w:rFonts w:ascii="Times New Roman" w:eastAsia="Times New Roman" w:hAnsi="Times New Roman" w:cs="Times New Roman"/>
          <w:sz w:val="24"/>
          <w:szCs w:val="24"/>
          <w:lang w:eastAsia="en-GB"/>
        </w:rPr>
        <w:t>, are:</w:t>
      </w:r>
    </w:p>
    <w:p w:rsidR="00611737" w:rsidRPr="00611737" w:rsidRDefault="00611737" w:rsidP="0061173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11737">
        <w:rPr>
          <w:rFonts w:ascii="Times New Roman" w:eastAsia="Times New Roman" w:hAnsi="Times New Roman" w:cs="Times New Roman"/>
          <w:sz w:val="24"/>
          <w:szCs w:val="24"/>
          <w:lang w:eastAsia="en-GB"/>
        </w:rPr>
        <w:t>it</w:t>
      </w:r>
      <w:proofErr w:type="gramEnd"/>
      <w:r w:rsidRPr="00611737">
        <w:rPr>
          <w:rFonts w:ascii="Times New Roman" w:eastAsia="Times New Roman" w:hAnsi="Times New Roman" w:cs="Times New Roman"/>
          <w:sz w:val="24"/>
          <w:szCs w:val="24"/>
          <w:lang w:eastAsia="en-GB"/>
        </w:rPr>
        <w:t xml:space="preserve"> now includes a facial contact projectile test that assesses for penetration of the ball through the faceguard, and contact of the faceguard onto the face, using realistic ball impact speeds and conditions.</w:t>
      </w:r>
    </w:p>
    <w:p w:rsidR="00611737" w:rsidRPr="00611737" w:rsidRDefault="00611737" w:rsidP="0061173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11737">
        <w:rPr>
          <w:rFonts w:ascii="Times New Roman" w:eastAsia="Times New Roman" w:hAnsi="Times New Roman" w:cs="Times New Roman"/>
          <w:sz w:val="24"/>
          <w:szCs w:val="24"/>
          <w:lang w:eastAsia="en-GB"/>
        </w:rPr>
        <w:t>head</w:t>
      </w:r>
      <w:proofErr w:type="gramEnd"/>
      <w:r w:rsidRPr="00611737">
        <w:rPr>
          <w:rFonts w:ascii="Times New Roman" w:eastAsia="Times New Roman" w:hAnsi="Times New Roman" w:cs="Times New Roman"/>
          <w:sz w:val="24"/>
          <w:szCs w:val="24"/>
          <w:lang w:eastAsia="en-GB"/>
        </w:rPr>
        <w:t xml:space="preserve"> protectors have been tested separately against men’s and junior sized cricket balls (a five-and-a-half ounce ball and a four-and-three-quarter ounce ball, respectively). </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b/>
          <w:bCs/>
          <w:i/>
          <w:iCs/>
          <w:sz w:val="24"/>
          <w:szCs w:val="24"/>
          <w:lang w:eastAsia="en-GB"/>
        </w:rPr>
        <w:t xml:space="preserve">2.  Women’s cricket </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sz w:val="24"/>
          <w:szCs w:val="24"/>
          <w:lang w:eastAsia="en-GB"/>
        </w:rPr>
        <w:t xml:space="preserve">There was neither a pre-existing specific women’s head protector nor is there any </w:t>
      </w:r>
      <w:proofErr w:type="spellStart"/>
      <w:proofErr w:type="gramStart"/>
      <w:r w:rsidRPr="00611737">
        <w:rPr>
          <w:rFonts w:ascii="Times New Roman" w:eastAsia="Times New Roman" w:hAnsi="Times New Roman" w:cs="Times New Roman"/>
          <w:sz w:val="24"/>
          <w:szCs w:val="24"/>
          <w:lang w:eastAsia="en-GB"/>
        </w:rPr>
        <w:t>BSi</w:t>
      </w:r>
      <w:proofErr w:type="spellEnd"/>
      <w:proofErr w:type="gramEnd"/>
      <w:r w:rsidRPr="00611737">
        <w:rPr>
          <w:rFonts w:ascii="Times New Roman" w:eastAsia="Times New Roman" w:hAnsi="Times New Roman" w:cs="Times New Roman"/>
          <w:sz w:val="24"/>
          <w:szCs w:val="24"/>
          <w:lang w:eastAsia="en-GB"/>
        </w:rPr>
        <w:t xml:space="preserve"> specification for women’s cricket head protectors.</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sz w:val="24"/>
          <w:szCs w:val="24"/>
          <w:lang w:eastAsia="en-GB"/>
        </w:rPr>
        <w:t>However, as the size of the standard women’s cricket ball is between the standard men’s and junior’s balls, it is recommended that women use head protectors which have been tested against both the men’s and junior sized ball or at least against the junior size ball (because the smaller ball could potentially get through the gap above the faceguard on a men’s head protector).</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b/>
          <w:bCs/>
          <w:i/>
          <w:iCs/>
          <w:sz w:val="24"/>
          <w:szCs w:val="24"/>
          <w:lang w:eastAsia="en-GB"/>
        </w:rPr>
        <w:t xml:space="preserve">3.  Junior cricket </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sz w:val="24"/>
          <w:szCs w:val="24"/>
          <w:lang w:eastAsia="en-GB"/>
        </w:rPr>
        <w:t xml:space="preserve">Since 2000, the ECB has published safety guidance regarding the wearing of head protectors by all cricketers under the age of 18. The ECB’s current guidance is that all cricketers under </w:t>
      </w:r>
      <w:r w:rsidRPr="00611737">
        <w:rPr>
          <w:rFonts w:ascii="Times New Roman" w:eastAsia="Times New Roman" w:hAnsi="Times New Roman" w:cs="Times New Roman"/>
          <w:sz w:val="24"/>
          <w:szCs w:val="24"/>
          <w:lang w:eastAsia="en-GB"/>
        </w:rPr>
        <w:lastRenderedPageBreak/>
        <w:t>the age of 18 must wear a head protector whilst batting in matches or practice sessions. The ECB also now strongly recommends that junior players use head protectors which have been tested against the junior sized ball.</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sz w:val="24"/>
          <w:szCs w:val="24"/>
          <w:lang w:eastAsia="en-GB"/>
        </w:rPr>
        <w:t>Wicketkeepers under the age of 18 should wear a head protector with a faceguard, or a wicketkeeper face protector, at all times when standing up to the stumps.</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sz w:val="24"/>
          <w:szCs w:val="24"/>
          <w:lang w:eastAsia="en-GB"/>
        </w:rPr>
        <w:t>Any individual taking responsibility for any player(s) under the age of 18 should take reasonable steps to ensure this guidance is followed at all times. No parental consent to the non-wearing of a head protector should be accepted. </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b/>
          <w:bCs/>
          <w:i/>
          <w:iCs/>
          <w:sz w:val="24"/>
          <w:szCs w:val="24"/>
          <w:lang w:eastAsia="en-GB"/>
        </w:rPr>
        <w:t xml:space="preserve">4.  Risk of injury </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sz w:val="24"/>
          <w:szCs w:val="24"/>
          <w:lang w:eastAsia="en-GB"/>
        </w:rPr>
        <w:t>Whilst the ECB and PCA consider that head protectors are an essential part of a cricketer’s kit to mitigate the risk of death, injury or disability, it must be remembered that wearing a head protector cannot entirely eliminate that risk. The new specification makes head protectors safer than before, but cannot eliminate the risk of injury. </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b/>
          <w:bCs/>
          <w:i/>
          <w:iCs/>
          <w:sz w:val="24"/>
          <w:szCs w:val="24"/>
          <w:lang w:eastAsia="en-GB"/>
        </w:rPr>
        <w:t xml:space="preserve">5.  Things to look out for in purchasing a new head protector </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sz w:val="24"/>
          <w:szCs w:val="24"/>
          <w:lang w:eastAsia="en-GB"/>
        </w:rPr>
        <w:t>The ECB and PCA has issued this guidance in order to heighten understanding, so that informed decisions as to which head protectors to purchase and use can be made by all cricketers.</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sz w:val="24"/>
          <w:szCs w:val="24"/>
          <w:lang w:eastAsia="en-GB"/>
        </w:rPr>
        <w:t xml:space="preserve">Head protectors that have been tested against and comply with the new specification will be clearly labelled </w:t>
      </w:r>
      <w:proofErr w:type="gramStart"/>
      <w:r w:rsidRPr="00611737">
        <w:rPr>
          <w:rFonts w:ascii="Times New Roman" w:eastAsia="Times New Roman" w:hAnsi="Times New Roman" w:cs="Times New Roman"/>
          <w:sz w:val="24"/>
          <w:szCs w:val="24"/>
          <w:lang w:eastAsia="en-GB"/>
        </w:rPr>
        <w:t xml:space="preserve">“ </w:t>
      </w:r>
      <w:r w:rsidRPr="00611737">
        <w:rPr>
          <w:rFonts w:ascii="Times New Roman" w:eastAsia="Times New Roman" w:hAnsi="Times New Roman" w:cs="Times New Roman"/>
          <w:b/>
          <w:bCs/>
          <w:sz w:val="24"/>
          <w:szCs w:val="24"/>
          <w:lang w:eastAsia="en-GB"/>
        </w:rPr>
        <w:t>BS7928:2013</w:t>
      </w:r>
      <w:proofErr w:type="gramEnd"/>
      <w:r w:rsidRPr="00611737">
        <w:rPr>
          <w:rFonts w:ascii="Times New Roman" w:eastAsia="Times New Roman" w:hAnsi="Times New Roman" w:cs="Times New Roman"/>
          <w:b/>
          <w:bCs/>
          <w:sz w:val="24"/>
          <w:szCs w:val="24"/>
          <w:lang w:eastAsia="en-GB"/>
        </w:rPr>
        <w:t xml:space="preserve">” </w:t>
      </w:r>
      <w:r w:rsidRPr="00611737">
        <w:rPr>
          <w:rFonts w:ascii="Times New Roman" w:eastAsia="Times New Roman" w:hAnsi="Times New Roman" w:cs="Times New Roman"/>
          <w:sz w:val="24"/>
          <w:szCs w:val="24"/>
          <w:lang w:eastAsia="en-GB"/>
        </w:rPr>
        <w:t> and will contain clear labelling setting out whether the head protector has been tested against </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sz w:val="24"/>
          <w:szCs w:val="24"/>
          <w:lang w:eastAsia="en-GB"/>
        </w:rPr>
        <w:t>(</w:t>
      </w:r>
      <w:proofErr w:type="spellStart"/>
      <w:r w:rsidRPr="00611737">
        <w:rPr>
          <w:rFonts w:ascii="Times New Roman" w:eastAsia="Times New Roman" w:hAnsi="Times New Roman" w:cs="Times New Roman"/>
          <w:sz w:val="24"/>
          <w:szCs w:val="24"/>
          <w:lang w:eastAsia="en-GB"/>
        </w:rPr>
        <w:t>i</w:t>
      </w:r>
      <w:proofErr w:type="spellEnd"/>
      <w:r w:rsidRPr="00611737">
        <w:rPr>
          <w:rFonts w:ascii="Times New Roman" w:eastAsia="Times New Roman" w:hAnsi="Times New Roman" w:cs="Times New Roman"/>
          <w:sz w:val="24"/>
          <w:szCs w:val="24"/>
          <w:lang w:eastAsia="en-GB"/>
        </w:rPr>
        <w:t xml:space="preserve">) </w:t>
      </w:r>
      <w:proofErr w:type="gramStart"/>
      <w:r w:rsidRPr="00611737">
        <w:rPr>
          <w:rFonts w:ascii="Times New Roman" w:eastAsia="Times New Roman" w:hAnsi="Times New Roman" w:cs="Times New Roman"/>
          <w:sz w:val="24"/>
          <w:szCs w:val="24"/>
          <w:lang w:eastAsia="en-GB"/>
        </w:rPr>
        <w:t>a</w:t>
      </w:r>
      <w:proofErr w:type="gramEnd"/>
      <w:r w:rsidRPr="00611737">
        <w:rPr>
          <w:rFonts w:ascii="Times New Roman" w:eastAsia="Times New Roman" w:hAnsi="Times New Roman" w:cs="Times New Roman"/>
          <w:sz w:val="24"/>
          <w:szCs w:val="24"/>
          <w:lang w:eastAsia="en-GB"/>
        </w:rPr>
        <w:t xml:space="preserve"> men’s standard ball size of 5 ½ ounces, </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sz w:val="24"/>
          <w:szCs w:val="24"/>
          <w:lang w:eastAsia="en-GB"/>
        </w:rPr>
        <w:t xml:space="preserve">(ii) </w:t>
      </w:r>
      <w:proofErr w:type="gramStart"/>
      <w:r w:rsidRPr="00611737">
        <w:rPr>
          <w:rFonts w:ascii="Times New Roman" w:eastAsia="Times New Roman" w:hAnsi="Times New Roman" w:cs="Times New Roman"/>
          <w:sz w:val="24"/>
          <w:szCs w:val="24"/>
          <w:lang w:eastAsia="en-GB"/>
        </w:rPr>
        <w:t>a</w:t>
      </w:r>
      <w:proofErr w:type="gramEnd"/>
      <w:r w:rsidRPr="00611737">
        <w:rPr>
          <w:rFonts w:ascii="Times New Roman" w:eastAsia="Times New Roman" w:hAnsi="Times New Roman" w:cs="Times New Roman"/>
          <w:sz w:val="24"/>
          <w:szCs w:val="24"/>
          <w:lang w:eastAsia="en-GB"/>
        </w:rPr>
        <w:t xml:space="preserve"> junior standard ball size of 4 ¾ ounces, or </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sz w:val="24"/>
          <w:szCs w:val="24"/>
          <w:lang w:eastAsia="en-GB"/>
        </w:rPr>
        <w:t xml:space="preserve">(iii) </w:t>
      </w:r>
      <w:proofErr w:type="gramStart"/>
      <w:r w:rsidRPr="00611737">
        <w:rPr>
          <w:rFonts w:ascii="Times New Roman" w:eastAsia="Times New Roman" w:hAnsi="Times New Roman" w:cs="Times New Roman"/>
          <w:sz w:val="24"/>
          <w:szCs w:val="24"/>
          <w:lang w:eastAsia="en-GB"/>
        </w:rPr>
        <w:t>both</w:t>
      </w:r>
      <w:proofErr w:type="gramEnd"/>
      <w:r w:rsidRPr="00611737">
        <w:rPr>
          <w:rFonts w:ascii="Times New Roman" w:eastAsia="Times New Roman" w:hAnsi="Times New Roman" w:cs="Times New Roman"/>
          <w:sz w:val="24"/>
          <w:szCs w:val="24"/>
          <w:lang w:eastAsia="en-GB"/>
        </w:rPr>
        <w:t xml:space="preserve"> men’s and junior size balls.</w:t>
      </w:r>
    </w:p>
    <w:p w:rsidR="00611737" w:rsidRPr="00611737" w:rsidRDefault="00611737" w:rsidP="0061173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11737">
        <w:rPr>
          <w:rFonts w:ascii="Times New Roman" w:eastAsia="Times New Roman" w:hAnsi="Times New Roman" w:cs="Times New Roman"/>
          <w:b/>
          <w:bCs/>
          <w:sz w:val="24"/>
          <w:szCs w:val="24"/>
          <w:lang w:eastAsia="en-GB"/>
        </w:rPr>
        <w:t xml:space="preserve">The list of known head protectors that have met BS7928:13 as of 16 February 2016 </w:t>
      </w:r>
      <w:r w:rsidRPr="00611737">
        <w:rPr>
          <w:rFonts w:ascii="Times New Roman" w:eastAsia="Times New Roman" w:hAnsi="Times New Roman" w:cs="Times New Roman"/>
          <w:b/>
          <w:bCs/>
          <w:sz w:val="24"/>
          <w:szCs w:val="24"/>
          <w:lang w:eastAsia="en-GB"/>
        </w:rPr>
        <w:br/>
      </w:r>
      <w:r w:rsidRPr="00611737">
        <w:rPr>
          <w:rFonts w:ascii="Times New Roman" w:eastAsia="Times New Roman" w:hAnsi="Times New Roman" w:cs="Times New Roman"/>
          <w:b/>
          <w:bCs/>
          <w:sz w:val="24"/>
          <w:szCs w:val="24"/>
          <w:lang w:eastAsia="en-GB"/>
        </w:rPr>
        <w:br/>
        <w:t>Tested against men's balls:</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11737">
        <w:rPr>
          <w:rFonts w:ascii="Times New Roman" w:eastAsia="Times New Roman" w:hAnsi="Times New Roman" w:cs="Times New Roman"/>
          <w:b/>
          <w:bCs/>
          <w:sz w:val="24"/>
          <w:szCs w:val="24"/>
          <w:lang w:eastAsia="en-GB"/>
        </w:rPr>
        <w:t>Gray</w:t>
      </w:r>
      <w:proofErr w:type="spellEnd"/>
      <w:r w:rsidRPr="00611737">
        <w:rPr>
          <w:rFonts w:ascii="Times New Roman" w:eastAsia="Times New Roman" w:hAnsi="Times New Roman" w:cs="Times New Roman"/>
          <w:b/>
          <w:bCs/>
          <w:sz w:val="24"/>
          <w:szCs w:val="24"/>
          <w:lang w:eastAsia="en-GB"/>
        </w:rPr>
        <w:t>-</w:t>
      </w:r>
      <w:proofErr w:type="gramStart"/>
      <w:r w:rsidRPr="00611737">
        <w:rPr>
          <w:rFonts w:ascii="Times New Roman" w:eastAsia="Times New Roman" w:hAnsi="Times New Roman" w:cs="Times New Roman"/>
          <w:b/>
          <w:bCs/>
          <w:sz w:val="24"/>
          <w:szCs w:val="24"/>
          <w:lang w:eastAsia="en-GB"/>
        </w:rPr>
        <w:t xml:space="preserve">Nicolls </w:t>
      </w:r>
      <w:r w:rsidRPr="00611737">
        <w:rPr>
          <w:rFonts w:ascii="Times New Roman" w:eastAsia="Times New Roman" w:hAnsi="Times New Roman" w:cs="Times New Roman"/>
          <w:sz w:val="24"/>
          <w:szCs w:val="24"/>
          <w:lang w:eastAsia="en-GB"/>
        </w:rPr>
        <w:t> </w:t>
      </w:r>
      <w:proofErr w:type="gramEnd"/>
      <w:r w:rsidRPr="00611737">
        <w:rPr>
          <w:rFonts w:ascii="Times New Roman" w:eastAsia="Times New Roman" w:hAnsi="Times New Roman" w:cs="Times New Roman"/>
          <w:sz w:val="24"/>
          <w:szCs w:val="24"/>
          <w:lang w:eastAsia="en-GB"/>
        </w:rPr>
        <w:br/>
        <w:t xml:space="preserve">Atomic Helmet </w:t>
      </w:r>
      <w:r w:rsidRPr="00611737">
        <w:rPr>
          <w:rFonts w:ascii="Times New Roman" w:eastAsia="Times New Roman" w:hAnsi="Times New Roman" w:cs="Times New Roman"/>
          <w:sz w:val="24"/>
          <w:szCs w:val="24"/>
          <w:lang w:eastAsia="en-GB"/>
        </w:rPr>
        <w:br/>
        <w:t xml:space="preserve">Test Opener Helmet </w:t>
      </w:r>
      <w:r w:rsidRPr="00611737">
        <w:rPr>
          <w:rFonts w:ascii="Times New Roman" w:eastAsia="Times New Roman" w:hAnsi="Times New Roman" w:cs="Times New Roman"/>
          <w:sz w:val="24"/>
          <w:szCs w:val="24"/>
          <w:lang w:eastAsia="en-GB"/>
        </w:rPr>
        <w:br/>
        <w:t>Omega XRD</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b/>
          <w:bCs/>
          <w:sz w:val="24"/>
          <w:szCs w:val="24"/>
          <w:lang w:eastAsia="en-GB"/>
        </w:rPr>
        <w:t xml:space="preserve">Gunn &amp; Moore </w:t>
      </w:r>
      <w:r w:rsidRPr="00611737">
        <w:rPr>
          <w:rFonts w:ascii="Times New Roman" w:eastAsia="Times New Roman" w:hAnsi="Times New Roman" w:cs="Times New Roman"/>
          <w:sz w:val="24"/>
          <w:szCs w:val="24"/>
          <w:lang w:eastAsia="en-GB"/>
        </w:rPr>
        <w:br/>
        <w:t xml:space="preserve">Icon Geo Senior Large </w:t>
      </w:r>
      <w:r w:rsidRPr="00611737">
        <w:rPr>
          <w:rFonts w:ascii="Times New Roman" w:eastAsia="Times New Roman" w:hAnsi="Times New Roman" w:cs="Times New Roman"/>
          <w:sz w:val="24"/>
          <w:szCs w:val="24"/>
          <w:lang w:eastAsia="en-GB"/>
        </w:rPr>
        <w:br/>
        <w:t xml:space="preserve">Icon Geo Senior </w:t>
      </w:r>
      <w:r w:rsidRPr="00611737">
        <w:rPr>
          <w:rFonts w:ascii="Times New Roman" w:eastAsia="Times New Roman" w:hAnsi="Times New Roman" w:cs="Times New Roman"/>
          <w:sz w:val="24"/>
          <w:szCs w:val="24"/>
          <w:lang w:eastAsia="en-GB"/>
        </w:rPr>
        <w:br/>
        <w:t>Icon Geo Senior Small</w:t>
      </w:r>
      <w:r w:rsidRPr="00611737">
        <w:rPr>
          <w:rFonts w:ascii="Times New Roman" w:eastAsia="Times New Roman" w:hAnsi="Times New Roman" w:cs="Times New Roman"/>
          <w:sz w:val="24"/>
          <w:szCs w:val="24"/>
          <w:lang w:eastAsia="en-GB"/>
        </w:rPr>
        <w:br/>
        <w:t>Purist Geo Senior</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b/>
          <w:bCs/>
          <w:sz w:val="24"/>
          <w:szCs w:val="24"/>
          <w:lang w:eastAsia="en-GB"/>
        </w:rPr>
        <w:lastRenderedPageBreak/>
        <w:t xml:space="preserve">Kookaburra </w:t>
      </w:r>
      <w:r w:rsidRPr="00611737">
        <w:rPr>
          <w:rFonts w:ascii="Times New Roman" w:eastAsia="Times New Roman" w:hAnsi="Times New Roman" w:cs="Times New Roman"/>
          <w:sz w:val="24"/>
          <w:szCs w:val="24"/>
          <w:lang w:eastAsia="en-GB"/>
        </w:rPr>
        <w:br/>
        <w:t xml:space="preserve">Pro 400 Senior </w:t>
      </w:r>
      <w:r w:rsidRPr="00611737">
        <w:rPr>
          <w:rFonts w:ascii="Times New Roman" w:eastAsia="Times New Roman" w:hAnsi="Times New Roman" w:cs="Times New Roman"/>
          <w:sz w:val="24"/>
          <w:szCs w:val="24"/>
          <w:lang w:eastAsia="en-GB"/>
        </w:rPr>
        <w:br/>
        <w:t xml:space="preserve">Viper Senior </w:t>
      </w:r>
      <w:r w:rsidRPr="00611737">
        <w:rPr>
          <w:rFonts w:ascii="Times New Roman" w:eastAsia="Times New Roman" w:hAnsi="Times New Roman" w:cs="Times New Roman"/>
          <w:sz w:val="24"/>
          <w:szCs w:val="24"/>
          <w:lang w:eastAsia="en-GB"/>
        </w:rPr>
        <w:br/>
        <w:t>Pro 800 Senior  </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11737">
        <w:rPr>
          <w:rFonts w:ascii="Times New Roman" w:eastAsia="Times New Roman" w:hAnsi="Times New Roman" w:cs="Times New Roman"/>
          <w:b/>
          <w:bCs/>
          <w:sz w:val="24"/>
          <w:szCs w:val="24"/>
          <w:lang w:eastAsia="en-GB"/>
        </w:rPr>
        <w:t>Masuri</w:t>
      </w:r>
      <w:proofErr w:type="spellEnd"/>
      <w:r w:rsidRPr="00611737">
        <w:rPr>
          <w:rFonts w:ascii="Times New Roman" w:eastAsia="Times New Roman" w:hAnsi="Times New Roman" w:cs="Times New Roman"/>
          <w:b/>
          <w:bCs/>
          <w:sz w:val="24"/>
          <w:szCs w:val="24"/>
          <w:lang w:eastAsia="en-GB"/>
        </w:rPr>
        <w:t xml:space="preserve"> </w:t>
      </w:r>
      <w:r w:rsidRPr="00611737">
        <w:rPr>
          <w:rFonts w:ascii="Times New Roman" w:eastAsia="Times New Roman" w:hAnsi="Times New Roman" w:cs="Times New Roman"/>
          <w:sz w:val="24"/>
          <w:szCs w:val="24"/>
          <w:lang w:eastAsia="en-GB"/>
        </w:rPr>
        <w:br/>
        <w:t xml:space="preserve">Vison Series Elite Titanium </w:t>
      </w:r>
      <w:r w:rsidRPr="00611737">
        <w:rPr>
          <w:rFonts w:ascii="Times New Roman" w:eastAsia="Times New Roman" w:hAnsi="Times New Roman" w:cs="Times New Roman"/>
          <w:sz w:val="24"/>
          <w:szCs w:val="24"/>
          <w:lang w:eastAsia="en-GB"/>
        </w:rPr>
        <w:br/>
        <w:t xml:space="preserve">Vision Series Elite Steel </w:t>
      </w:r>
      <w:r w:rsidRPr="00611737">
        <w:rPr>
          <w:rFonts w:ascii="Times New Roman" w:eastAsia="Times New Roman" w:hAnsi="Times New Roman" w:cs="Times New Roman"/>
          <w:sz w:val="24"/>
          <w:szCs w:val="24"/>
          <w:lang w:eastAsia="en-GB"/>
        </w:rPr>
        <w:br/>
        <w:t xml:space="preserve">Vision Series Test Titanium </w:t>
      </w:r>
      <w:r w:rsidRPr="00611737">
        <w:rPr>
          <w:rFonts w:ascii="Times New Roman" w:eastAsia="Times New Roman" w:hAnsi="Times New Roman" w:cs="Times New Roman"/>
          <w:sz w:val="24"/>
          <w:szCs w:val="24"/>
          <w:lang w:eastAsia="en-GB"/>
        </w:rPr>
        <w:br/>
        <w:t xml:space="preserve">Vision Series Test Steel </w:t>
      </w:r>
      <w:r w:rsidRPr="00611737">
        <w:rPr>
          <w:rFonts w:ascii="Times New Roman" w:eastAsia="Times New Roman" w:hAnsi="Times New Roman" w:cs="Times New Roman"/>
          <w:sz w:val="24"/>
          <w:szCs w:val="24"/>
          <w:lang w:eastAsia="en-GB"/>
        </w:rPr>
        <w:br/>
        <w:t>Vision Series Club Senior  </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b/>
          <w:bCs/>
          <w:sz w:val="24"/>
          <w:szCs w:val="24"/>
          <w:lang w:eastAsia="en-GB"/>
        </w:rPr>
        <w:t xml:space="preserve">Reader </w:t>
      </w:r>
      <w:r w:rsidRPr="00611737">
        <w:rPr>
          <w:rFonts w:ascii="Times New Roman" w:eastAsia="Times New Roman" w:hAnsi="Times New Roman" w:cs="Times New Roman"/>
          <w:sz w:val="24"/>
          <w:szCs w:val="24"/>
          <w:lang w:eastAsia="en-GB"/>
        </w:rPr>
        <w:br/>
        <w:t>Sovereign Senior  </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611737">
        <w:rPr>
          <w:rFonts w:ascii="Times New Roman" w:eastAsia="Times New Roman" w:hAnsi="Times New Roman" w:cs="Times New Roman"/>
          <w:b/>
          <w:bCs/>
          <w:sz w:val="24"/>
          <w:szCs w:val="24"/>
          <w:lang w:eastAsia="en-GB"/>
        </w:rPr>
        <w:t>Shrey</w:t>
      </w:r>
      <w:proofErr w:type="spellEnd"/>
      <w:r w:rsidRPr="00611737">
        <w:rPr>
          <w:rFonts w:ascii="Times New Roman" w:eastAsia="Times New Roman" w:hAnsi="Times New Roman" w:cs="Times New Roman"/>
          <w:b/>
          <w:bCs/>
          <w:sz w:val="24"/>
          <w:szCs w:val="24"/>
          <w:lang w:eastAsia="en-GB"/>
        </w:rPr>
        <w:t xml:space="preserve">  </w:t>
      </w:r>
      <w:proofErr w:type="gramEnd"/>
      <w:r w:rsidRPr="00611737">
        <w:rPr>
          <w:rFonts w:ascii="Times New Roman" w:eastAsia="Times New Roman" w:hAnsi="Times New Roman" w:cs="Times New Roman"/>
          <w:b/>
          <w:bCs/>
          <w:sz w:val="24"/>
          <w:szCs w:val="24"/>
          <w:lang w:eastAsia="en-GB"/>
        </w:rPr>
        <w:br/>
      </w:r>
      <w:r w:rsidRPr="00611737">
        <w:rPr>
          <w:rFonts w:ascii="Times New Roman" w:eastAsia="Times New Roman" w:hAnsi="Times New Roman" w:cs="Times New Roman"/>
          <w:sz w:val="24"/>
          <w:szCs w:val="24"/>
          <w:lang w:eastAsia="en-GB"/>
        </w:rPr>
        <w:t xml:space="preserve">Master Class AIR Titanium </w:t>
      </w:r>
      <w:r w:rsidRPr="00611737">
        <w:rPr>
          <w:rFonts w:ascii="Times New Roman" w:eastAsia="Times New Roman" w:hAnsi="Times New Roman" w:cs="Times New Roman"/>
          <w:sz w:val="24"/>
          <w:szCs w:val="24"/>
          <w:lang w:eastAsia="en-GB"/>
        </w:rPr>
        <w:br/>
        <w:t xml:space="preserve">Pro Guard AIR Titanium </w:t>
      </w:r>
      <w:r w:rsidRPr="00611737">
        <w:rPr>
          <w:rFonts w:ascii="Times New Roman" w:eastAsia="Times New Roman" w:hAnsi="Times New Roman" w:cs="Times New Roman"/>
          <w:sz w:val="24"/>
          <w:szCs w:val="24"/>
          <w:lang w:eastAsia="en-GB"/>
        </w:rPr>
        <w:br/>
        <w:t xml:space="preserve">Master Class AIR Stainless Steel </w:t>
      </w:r>
      <w:r w:rsidRPr="00611737">
        <w:rPr>
          <w:rFonts w:ascii="Times New Roman" w:eastAsia="Times New Roman" w:hAnsi="Times New Roman" w:cs="Times New Roman"/>
          <w:sz w:val="24"/>
          <w:szCs w:val="24"/>
          <w:lang w:eastAsia="en-GB"/>
        </w:rPr>
        <w:br/>
        <w:t xml:space="preserve">Pro Guard AIR Stainless Steel </w:t>
      </w:r>
      <w:r w:rsidRPr="00611737">
        <w:rPr>
          <w:rFonts w:ascii="Times New Roman" w:eastAsia="Times New Roman" w:hAnsi="Times New Roman" w:cs="Times New Roman"/>
          <w:sz w:val="24"/>
          <w:szCs w:val="24"/>
          <w:lang w:eastAsia="en-GB"/>
        </w:rPr>
        <w:br/>
        <w:t xml:space="preserve">Armor Senior Steel </w:t>
      </w:r>
      <w:r w:rsidRPr="00611737">
        <w:rPr>
          <w:rFonts w:ascii="Times New Roman" w:eastAsia="Times New Roman" w:hAnsi="Times New Roman" w:cs="Times New Roman"/>
          <w:sz w:val="24"/>
          <w:szCs w:val="24"/>
          <w:lang w:eastAsia="en-GB"/>
        </w:rPr>
        <w:br/>
        <w:t>Performance Senior Steel</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b/>
          <w:bCs/>
          <w:sz w:val="24"/>
          <w:szCs w:val="24"/>
          <w:lang w:eastAsia="en-GB"/>
        </w:rPr>
        <w:t xml:space="preserve">Slazenger </w:t>
      </w:r>
      <w:r w:rsidRPr="00611737">
        <w:rPr>
          <w:rFonts w:ascii="Times New Roman" w:eastAsia="Times New Roman" w:hAnsi="Times New Roman" w:cs="Times New Roman"/>
          <w:sz w:val="24"/>
          <w:szCs w:val="24"/>
          <w:lang w:eastAsia="en-GB"/>
        </w:rPr>
        <w:br/>
        <w:t xml:space="preserve">International </w:t>
      </w:r>
      <w:r w:rsidRPr="00611737">
        <w:rPr>
          <w:rFonts w:ascii="Times New Roman" w:eastAsia="Times New Roman" w:hAnsi="Times New Roman" w:cs="Times New Roman"/>
          <w:sz w:val="24"/>
          <w:szCs w:val="24"/>
          <w:lang w:eastAsia="en-GB"/>
        </w:rPr>
        <w:br/>
      </w:r>
      <w:r w:rsidRPr="00611737">
        <w:rPr>
          <w:rFonts w:ascii="Times New Roman" w:eastAsia="Times New Roman" w:hAnsi="Times New Roman" w:cs="Times New Roman"/>
          <w:sz w:val="24"/>
          <w:szCs w:val="24"/>
          <w:lang w:eastAsia="en-GB"/>
        </w:rPr>
        <w:br/>
      </w:r>
      <w:r w:rsidRPr="00611737">
        <w:rPr>
          <w:rFonts w:ascii="Times New Roman" w:eastAsia="Times New Roman" w:hAnsi="Times New Roman" w:cs="Times New Roman"/>
          <w:b/>
          <w:bCs/>
          <w:sz w:val="24"/>
          <w:szCs w:val="24"/>
          <w:lang w:eastAsia="en-GB"/>
        </w:rPr>
        <w:t xml:space="preserve">Tested against both men’s and junior balls: </w:t>
      </w:r>
      <w:r w:rsidRPr="00611737">
        <w:rPr>
          <w:rFonts w:ascii="Times New Roman" w:eastAsia="Times New Roman" w:hAnsi="Times New Roman" w:cs="Times New Roman"/>
          <w:sz w:val="24"/>
          <w:szCs w:val="24"/>
          <w:lang w:eastAsia="en-GB"/>
        </w:rPr>
        <w:br/>
      </w:r>
      <w:r w:rsidRPr="00611737">
        <w:rPr>
          <w:rFonts w:ascii="Times New Roman" w:eastAsia="Times New Roman" w:hAnsi="Times New Roman" w:cs="Times New Roman"/>
          <w:sz w:val="24"/>
          <w:szCs w:val="24"/>
          <w:lang w:eastAsia="en-GB"/>
        </w:rPr>
        <w:br/>
      </w:r>
      <w:proofErr w:type="spellStart"/>
      <w:r w:rsidRPr="00611737">
        <w:rPr>
          <w:rFonts w:ascii="Times New Roman" w:eastAsia="Times New Roman" w:hAnsi="Times New Roman" w:cs="Times New Roman"/>
          <w:b/>
          <w:bCs/>
          <w:sz w:val="24"/>
          <w:szCs w:val="24"/>
          <w:lang w:eastAsia="en-GB"/>
        </w:rPr>
        <w:t>Gray</w:t>
      </w:r>
      <w:proofErr w:type="spellEnd"/>
      <w:r w:rsidRPr="00611737">
        <w:rPr>
          <w:rFonts w:ascii="Times New Roman" w:eastAsia="Times New Roman" w:hAnsi="Times New Roman" w:cs="Times New Roman"/>
          <w:b/>
          <w:bCs/>
          <w:sz w:val="24"/>
          <w:szCs w:val="24"/>
          <w:lang w:eastAsia="en-GB"/>
        </w:rPr>
        <w:t xml:space="preserve">-Nicolls </w:t>
      </w:r>
      <w:r w:rsidRPr="00611737">
        <w:rPr>
          <w:rFonts w:ascii="Times New Roman" w:eastAsia="Times New Roman" w:hAnsi="Times New Roman" w:cs="Times New Roman"/>
          <w:sz w:val="24"/>
          <w:szCs w:val="24"/>
          <w:lang w:eastAsia="en-GB"/>
        </w:rPr>
        <w:br/>
        <w:t xml:space="preserve">Atomic Helmet </w:t>
      </w:r>
      <w:r w:rsidRPr="00611737">
        <w:rPr>
          <w:rFonts w:ascii="Times New Roman" w:eastAsia="Times New Roman" w:hAnsi="Times New Roman" w:cs="Times New Roman"/>
          <w:sz w:val="24"/>
          <w:szCs w:val="24"/>
          <w:lang w:eastAsia="en-GB"/>
        </w:rPr>
        <w:br/>
        <w:t xml:space="preserve">Test Opener Helmet </w:t>
      </w:r>
      <w:r w:rsidRPr="00611737">
        <w:rPr>
          <w:rFonts w:ascii="Times New Roman" w:eastAsia="Times New Roman" w:hAnsi="Times New Roman" w:cs="Times New Roman"/>
          <w:sz w:val="24"/>
          <w:szCs w:val="24"/>
          <w:lang w:eastAsia="en-GB"/>
        </w:rPr>
        <w:br/>
        <w:t>Omega XRD Helmet  </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b/>
          <w:bCs/>
          <w:sz w:val="24"/>
          <w:szCs w:val="24"/>
          <w:lang w:eastAsia="en-GB"/>
        </w:rPr>
        <w:t xml:space="preserve">Gunn &amp; Moore </w:t>
      </w:r>
      <w:r w:rsidRPr="00611737">
        <w:rPr>
          <w:rFonts w:ascii="Times New Roman" w:eastAsia="Times New Roman" w:hAnsi="Times New Roman" w:cs="Times New Roman"/>
          <w:sz w:val="24"/>
          <w:szCs w:val="24"/>
          <w:lang w:eastAsia="en-GB"/>
        </w:rPr>
        <w:br/>
        <w:t>Icon Geo Senior</w:t>
      </w:r>
      <w:r w:rsidRPr="00611737">
        <w:rPr>
          <w:rFonts w:ascii="Times New Roman" w:eastAsia="Times New Roman" w:hAnsi="Times New Roman" w:cs="Times New Roman"/>
          <w:sz w:val="24"/>
          <w:szCs w:val="24"/>
          <w:lang w:eastAsia="en-GB"/>
        </w:rPr>
        <w:br/>
        <w:t>Icon Geo Senior Small</w:t>
      </w:r>
      <w:r w:rsidRPr="00611737">
        <w:rPr>
          <w:rFonts w:ascii="Times New Roman" w:eastAsia="Times New Roman" w:hAnsi="Times New Roman" w:cs="Times New Roman"/>
          <w:sz w:val="24"/>
          <w:szCs w:val="24"/>
          <w:lang w:eastAsia="en-GB"/>
        </w:rPr>
        <w:br/>
        <w:t>Purist Geo Senior</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611737">
        <w:rPr>
          <w:rFonts w:ascii="Times New Roman" w:eastAsia="Times New Roman" w:hAnsi="Times New Roman" w:cs="Times New Roman"/>
          <w:b/>
          <w:bCs/>
          <w:sz w:val="24"/>
          <w:szCs w:val="24"/>
          <w:lang w:eastAsia="en-GB"/>
        </w:rPr>
        <w:t>Masuri</w:t>
      </w:r>
      <w:proofErr w:type="spellEnd"/>
      <w:r w:rsidRPr="00611737">
        <w:rPr>
          <w:rFonts w:ascii="Times New Roman" w:eastAsia="Times New Roman" w:hAnsi="Times New Roman" w:cs="Times New Roman"/>
          <w:b/>
          <w:bCs/>
          <w:sz w:val="24"/>
          <w:szCs w:val="24"/>
          <w:lang w:eastAsia="en-GB"/>
        </w:rPr>
        <w:t xml:space="preserve">  </w:t>
      </w:r>
      <w:proofErr w:type="gramEnd"/>
      <w:r w:rsidRPr="00611737">
        <w:rPr>
          <w:rFonts w:ascii="Times New Roman" w:eastAsia="Times New Roman" w:hAnsi="Times New Roman" w:cs="Times New Roman"/>
          <w:b/>
          <w:bCs/>
          <w:sz w:val="24"/>
          <w:szCs w:val="24"/>
          <w:lang w:eastAsia="en-GB"/>
        </w:rPr>
        <w:br/>
      </w:r>
      <w:r w:rsidRPr="00611737">
        <w:rPr>
          <w:rFonts w:ascii="Times New Roman" w:eastAsia="Times New Roman" w:hAnsi="Times New Roman" w:cs="Times New Roman"/>
          <w:sz w:val="24"/>
          <w:szCs w:val="24"/>
          <w:lang w:eastAsia="en-GB"/>
        </w:rPr>
        <w:t>Vision Series Elite Titanium</w:t>
      </w:r>
      <w:r w:rsidRPr="00611737">
        <w:rPr>
          <w:rFonts w:ascii="Times New Roman" w:eastAsia="Times New Roman" w:hAnsi="Times New Roman" w:cs="Times New Roman"/>
          <w:sz w:val="24"/>
          <w:szCs w:val="24"/>
          <w:lang w:eastAsia="en-GB"/>
        </w:rPr>
        <w:br/>
        <w:t>Vision Series Elite Steel</w:t>
      </w:r>
      <w:r w:rsidRPr="00611737">
        <w:rPr>
          <w:rFonts w:ascii="Times New Roman" w:eastAsia="Times New Roman" w:hAnsi="Times New Roman" w:cs="Times New Roman"/>
          <w:sz w:val="24"/>
          <w:szCs w:val="24"/>
          <w:lang w:eastAsia="en-GB"/>
        </w:rPr>
        <w:br/>
        <w:t>Vision Series Test Titanium</w:t>
      </w:r>
      <w:r w:rsidRPr="00611737">
        <w:rPr>
          <w:rFonts w:ascii="Times New Roman" w:eastAsia="Times New Roman" w:hAnsi="Times New Roman" w:cs="Times New Roman"/>
          <w:sz w:val="24"/>
          <w:szCs w:val="24"/>
          <w:lang w:eastAsia="en-GB"/>
        </w:rPr>
        <w:br/>
        <w:t>Vision Series Test Steel</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611737">
        <w:rPr>
          <w:rFonts w:ascii="Times New Roman" w:eastAsia="Times New Roman" w:hAnsi="Times New Roman" w:cs="Times New Roman"/>
          <w:b/>
          <w:bCs/>
          <w:sz w:val="24"/>
          <w:szCs w:val="24"/>
          <w:lang w:eastAsia="en-GB"/>
        </w:rPr>
        <w:t>Shrey</w:t>
      </w:r>
      <w:proofErr w:type="spellEnd"/>
      <w:r w:rsidRPr="00611737">
        <w:rPr>
          <w:rFonts w:ascii="Times New Roman" w:eastAsia="Times New Roman" w:hAnsi="Times New Roman" w:cs="Times New Roman"/>
          <w:sz w:val="24"/>
          <w:szCs w:val="24"/>
          <w:lang w:eastAsia="en-GB"/>
        </w:rPr>
        <w:t xml:space="preserve">  </w:t>
      </w:r>
      <w:proofErr w:type="gramEnd"/>
      <w:r w:rsidRPr="00611737">
        <w:rPr>
          <w:rFonts w:ascii="Times New Roman" w:eastAsia="Times New Roman" w:hAnsi="Times New Roman" w:cs="Times New Roman"/>
          <w:sz w:val="24"/>
          <w:szCs w:val="24"/>
          <w:lang w:eastAsia="en-GB"/>
        </w:rPr>
        <w:br/>
        <w:t>Armor Senior Steel</w:t>
      </w:r>
      <w:r w:rsidRPr="00611737">
        <w:rPr>
          <w:rFonts w:ascii="Times New Roman" w:eastAsia="Times New Roman" w:hAnsi="Times New Roman" w:cs="Times New Roman"/>
          <w:sz w:val="24"/>
          <w:szCs w:val="24"/>
          <w:lang w:eastAsia="en-GB"/>
        </w:rPr>
        <w:br/>
        <w:t>Armor Junior/Youth Steel</w:t>
      </w:r>
      <w:r w:rsidRPr="00611737">
        <w:rPr>
          <w:rFonts w:ascii="Times New Roman" w:eastAsia="Times New Roman" w:hAnsi="Times New Roman" w:cs="Times New Roman"/>
          <w:sz w:val="24"/>
          <w:szCs w:val="24"/>
          <w:lang w:eastAsia="en-GB"/>
        </w:rPr>
        <w:br/>
        <w:t>Performance Senior Steel</w:t>
      </w:r>
      <w:r w:rsidRPr="00611737">
        <w:rPr>
          <w:rFonts w:ascii="Times New Roman" w:eastAsia="Times New Roman" w:hAnsi="Times New Roman" w:cs="Times New Roman"/>
          <w:sz w:val="24"/>
          <w:szCs w:val="24"/>
          <w:lang w:eastAsia="en-GB"/>
        </w:rPr>
        <w:br/>
        <w:t>Performance Junior/Youth Steel</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b/>
          <w:bCs/>
          <w:sz w:val="24"/>
          <w:szCs w:val="24"/>
          <w:lang w:eastAsia="en-GB"/>
        </w:rPr>
        <w:lastRenderedPageBreak/>
        <w:t xml:space="preserve">Tested against junior balls: </w:t>
      </w:r>
      <w:r w:rsidRPr="00611737">
        <w:rPr>
          <w:rFonts w:ascii="Times New Roman" w:eastAsia="Times New Roman" w:hAnsi="Times New Roman" w:cs="Times New Roman"/>
          <w:sz w:val="24"/>
          <w:szCs w:val="24"/>
          <w:lang w:eastAsia="en-GB"/>
        </w:rPr>
        <w:br/>
      </w:r>
      <w:r w:rsidRPr="00611737">
        <w:rPr>
          <w:rFonts w:ascii="Times New Roman" w:eastAsia="Times New Roman" w:hAnsi="Times New Roman" w:cs="Times New Roman"/>
          <w:sz w:val="24"/>
          <w:szCs w:val="24"/>
          <w:lang w:eastAsia="en-GB"/>
        </w:rPr>
        <w:br/>
      </w:r>
      <w:proofErr w:type="spellStart"/>
      <w:r w:rsidRPr="00611737">
        <w:rPr>
          <w:rFonts w:ascii="Times New Roman" w:eastAsia="Times New Roman" w:hAnsi="Times New Roman" w:cs="Times New Roman"/>
          <w:b/>
          <w:bCs/>
          <w:sz w:val="24"/>
          <w:szCs w:val="24"/>
          <w:lang w:eastAsia="en-GB"/>
        </w:rPr>
        <w:t>Gray</w:t>
      </w:r>
      <w:proofErr w:type="spellEnd"/>
      <w:r w:rsidRPr="00611737">
        <w:rPr>
          <w:rFonts w:ascii="Times New Roman" w:eastAsia="Times New Roman" w:hAnsi="Times New Roman" w:cs="Times New Roman"/>
          <w:b/>
          <w:bCs/>
          <w:sz w:val="24"/>
          <w:szCs w:val="24"/>
          <w:lang w:eastAsia="en-GB"/>
        </w:rPr>
        <w:t xml:space="preserve">-Nicolls </w:t>
      </w:r>
      <w:r w:rsidRPr="00611737">
        <w:rPr>
          <w:rFonts w:ascii="Times New Roman" w:eastAsia="Times New Roman" w:hAnsi="Times New Roman" w:cs="Times New Roman"/>
          <w:sz w:val="24"/>
          <w:szCs w:val="24"/>
          <w:lang w:eastAsia="en-GB"/>
        </w:rPr>
        <w:br/>
        <w:t xml:space="preserve">Atomic Helmet </w:t>
      </w:r>
      <w:r w:rsidRPr="00611737">
        <w:rPr>
          <w:rFonts w:ascii="Times New Roman" w:eastAsia="Times New Roman" w:hAnsi="Times New Roman" w:cs="Times New Roman"/>
          <w:sz w:val="24"/>
          <w:szCs w:val="24"/>
          <w:lang w:eastAsia="en-GB"/>
        </w:rPr>
        <w:br/>
        <w:t xml:space="preserve">Test Opener Helmet </w:t>
      </w:r>
      <w:r w:rsidRPr="00611737">
        <w:rPr>
          <w:rFonts w:ascii="Times New Roman" w:eastAsia="Times New Roman" w:hAnsi="Times New Roman" w:cs="Times New Roman"/>
          <w:sz w:val="24"/>
          <w:szCs w:val="24"/>
          <w:lang w:eastAsia="en-GB"/>
        </w:rPr>
        <w:br/>
        <w:t>Omega XRD Helmet  </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b/>
          <w:bCs/>
          <w:sz w:val="24"/>
          <w:szCs w:val="24"/>
          <w:lang w:eastAsia="en-GB"/>
        </w:rPr>
        <w:t>Gunn &amp;</w:t>
      </w:r>
      <w:proofErr w:type="gramStart"/>
      <w:r w:rsidRPr="00611737">
        <w:rPr>
          <w:rFonts w:ascii="Times New Roman" w:eastAsia="Times New Roman" w:hAnsi="Times New Roman" w:cs="Times New Roman"/>
          <w:b/>
          <w:bCs/>
          <w:sz w:val="24"/>
          <w:szCs w:val="24"/>
          <w:lang w:eastAsia="en-GB"/>
        </w:rPr>
        <w:t>  Moore</w:t>
      </w:r>
      <w:proofErr w:type="gramEnd"/>
      <w:r w:rsidRPr="00611737">
        <w:rPr>
          <w:rFonts w:ascii="Times New Roman" w:eastAsia="Times New Roman" w:hAnsi="Times New Roman" w:cs="Times New Roman"/>
          <w:b/>
          <w:bCs/>
          <w:sz w:val="24"/>
          <w:szCs w:val="24"/>
          <w:lang w:eastAsia="en-GB"/>
        </w:rPr>
        <w:t xml:space="preserve"> </w:t>
      </w:r>
      <w:r w:rsidRPr="00611737">
        <w:rPr>
          <w:rFonts w:ascii="Times New Roman" w:eastAsia="Times New Roman" w:hAnsi="Times New Roman" w:cs="Times New Roman"/>
          <w:sz w:val="24"/>
          <w:szCs w:val="24"/>
          <w:lang w:eastAsia="en-GB"/>
        </w:rPr>
        <w:br/>
        <w:t xml:space="preserve">Icon Geo Senior </w:t>
      </w:r>
      <w:r w:rsidRPr="00611737">
        <w:rPr>
          <w:rFonts w:ascii="Times New Roman" w:eastAsia="Times New Roman" w:hAnsi="Times New Roman" w:cs="Times New Roman"/>
          <w:sz w:val="24"/>
          <w:szCs w:val="24"/>
          <w:lang w:eastAsia="en-GB"/>
        </w:rPr>
        <w:br/>
        <w:t>Icon Geo Senior Small</w:t>
      </w:r>
      <w:r w:rsidRPr="00611737">
        <w:rPr>
          <w:rFonts w:ascii="Times New Roman" w:eastAsia="Times New Roman" w:hAnsi="Times New Roman" w:cs="Times New Roman"/>
          <w:sz w:val="24"/>
          <w:szCs w:val="24"/>
          <w:lang w:eastAsia="en-GB"/>
        </w:rPr>
        <w:br/>
        <w:t>Icon Geo Junior</w:t>
      </w:r>
      <w:r w:rsidRPr="00611737">
        <w:rPr>
          <w:rFonts w:ascii="Times New Roman" w:eastAsia="Times New Roman" w:hAnsi="Times New Roman" w:cs="Times New Roman"/>
          <w:sz w:val="24"/>
          <w:szCs w:val="24"/>
          <w:lang w:eastAsia="en-GB"/>
        </w:rPr>
        <w:br/>
        <w:t xml:space="preserve">Purist Geo Senior </w:t>
      </w:r>
      <w:r w:rsidRPr="00611737">
        <w:rPr>
          <w:rFonts w:ascii="Times New Roman" w:eastAsia="Times New Roman" w:hAnsi="Times New Roman" w:cs="Times New Roman"/>
          <w:sz w:val="24"/>
          <w:szCs w:val="24"/>
          <w:lang w:eastAsia="en-GB"/>
        </w:rPr>
        <w:br/>
        <w:t>Purist Geo Junior  </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b/>
          <w:bCs/>
          <w:sz w:val="24"/>
          <w:szCs w:val="24"/>
          <w:lang w:eastAsia="en-GB"/>
        </w:rPr>
        <w:t xml:space="preserve">Kookaburra </w:t>
      </w:r>
      <w:r w:rsidRPr="00611737">
        <w:rPr>
          <w:rFonts w:ascii="Times New Roman" w:eastAsia="Times New Roman" w:hAnsi="Times New Roman" w:cs="Times New Roman"/>
          <w:sz w:val="24"/>
          <w:szCs w:val="24"/>
          <w:lang w:eastAsia="en-GB"/>
        </w:rPr>
        <w:br/>
        <w:t xml:space="preserve">Pro 400 Junior </w:t>
      </w:r>
      <w:r w:rsidRPr="00611737">
        <w:rPr>
          <w:rFonts w:ascii="Times New Roman" w:eastAsia="Times New Roman" w:hAnsi="Times New Roman" w:cs="Times New Roman"/>
          <w:sz w:val="24"/>
          <w:szCs w:val="24"/>
          <w:lang w:eastAsia="en-GB"/>
        </w:rPr>
        <w:br/>
        <w:t xml:space="preserve">Pro 400 Mini </w:t>
      </w:r>
      <w:r w:rsidRPr="00611737">
        <w:rPr>
          <w:rFonts w:ascii="Times New Roman" w:eastAsia="Times New Roman" w:hAnsi="Times New Roman" w:cs="Times New Roman"/>
          <w:sz w:val="24"/>
          <w:szCs w:val="24"/>
          <w:lang w:eastAsia="en-GB"/>
        </w:rPr>
        <w:br/>
        <w:t xml:space="preserve">Pro 800 Junior </w:t>
      </w:r>
      <w:r w:rsidRPr="00611737">
        <w:rPr>
          <w:rFonts w:ascii="Times New Roman" w:eastAsia="Times New Roman" w:hAnsi="Times New Roman" w:cs="Times New Roman"/>
          <w:sz w:val="24"/>
          <w:szCs w:val="24"/>
          <w:lang w:eastAsia="en-GB"/>
        </w:rPr>
        <w:br/>
        <w:t>Viper Junior  </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11737">
        <w:rPr>
          <w:rFonts w:ascii="Times New Roman" w:eastAsia="Times New Roman" w:hAnsi="Times New Roman" w:cs="Times New Roman"/>
          <w:b/>
          <w:bCs/>
          <w:sz w:val="24"/>
          <w:szCs w:val="24"/>
          <w:lang w:eastAsia="en-GB"/>
        </w:rPr>
        <w:t>Masuri</w:t>
      </w:r>
      <w:proofErr w:type="spellEnd"/>
      <w:r w:rsidRPr="00611737">
        <w:rPr>
          <w:rFonts w:ascii="Times New Roman" w:eastAsia="Times New Roman" w:hAnsi="Times New Roman" w:cs="Times New Roman"/>
          <w:b/>
          <w:bCs/>
          <w:sz w:val="24"/>
          <w:szCs w:val="24"/>
          <w:lang w:eastAsia="en-GB"/>
        </w:rPr>
        <w:t> </w:t>
      </w:r>
      <w:r w:rsidRPr="00611737">
        <w:rPr>
          <w:rFonts w:ascii="Times New Roman" w:eastAsia="Times New Roman" w:hAnsi="Times New Roman" w:cs="Times New Roman"/>
          <w:b/>
          <w:bCs/>
          <w:sz w:val="24"/>
          <w:szCs w:val="24"/>
          <w:lang w:eastAsia="en-GB"/>
        </w:rPr>
        <w:br/>
      </w:r>
      <w:r w:rsidRPr="00611737">
        <w:rPr>
          <w:rFonts w:ascii="Times New Roman" w:eastAsia="Times New Roman" w:hAnsi="Times New Roman" w:cs="Times New Roman"/>
          <w:sz w:val="24"/>
          <w:szCs w:val="24"/>
          <w:lang w:eastAsia="en-GB"/>
        </w:rPr>
        <w:t>Vision Series Elite Titanium</w:t>
      </w:r>
      <w:r w:rsidRPr="00611737">
        <w:rPr>
          <w:rFonts w:ascii="Times New Roman" w:eastAsia="Times New Roman" w:hAnsi="Times New Roman" w:cs="Times New Roman"/>
          <w:sz w:val="24"/>
          <w:szCs w:val="24"/>
          <w:lang w:eastAsia="en-GB"/>
        </w:rPr>
        <w:br/>
        <w:t>Vision Series Elite Steel</w:t>
      </w:r>
      <w:r w:rsidRPr="00611737">
        <w:rPr>
          <w:rFonts w:ascii="Times New Roman" w:eastAsia="Times New Roman" w:hAnsi="Times New Roman" w:cs="Times New Roman"/>
          <w:sz w:val="24"/>
          <w:szCs w:val="24"/>
          <w:lang w:eastAsia="en-GB"/>
        </w:rPr>
        <w:br/>
        <w:t>Vision Series Test Titanium</w:t>
      </w:r>
      <w:r w:rsidRPr="00611737">
        <w:rPr>
          <w:rFonts w:ascii="Times New Roman" w:eastAsia="Times New Roman" w:hAnsi="Times New Roman" w:cs="Times New Roman"/>
          <w:sz w:val="24"/>
          <w:szCs w:val="24"/>
          <w:lang w:eastAsia="en-GB"/>
        </w:rPr>
        <w:br/>
        <w:t>Vision Series Test Steel</w:t>
      </w:r>
      <w:r w:rsidRPr="00611737">
        <w:rPr>
          <w:rFonts w:ascii="Times New Roman" w:eastAsia="Times New Roman" w:hAnsi="Times New Roman" w:cs="Times New Roman"/>
          <w:sz w:val="24"/>
          <w:szCs w:val="24"/>
          <w:lang w:eastAsia="en-GB"/>
        </w:rPr>
        <w:br/>
        <w:t>Vision Series Club Boys</w:t>
      </w:r>
      <w:r w:rsidRPr="00611737">
        <w:rPr>
          <w:rFonts w:ascii="Times New Roman" w:eastAsia="Times New Roman" w:hAnsi="Times New Roman" w:cs="Times New Roman"/>
          <w:sz w:val="24"/>
          <w:szCs w:val="24"/>
          <w:lang w:eastAsia="en-GB"/>
        </w:rPr>
        <w:br/>
        <w:t>Vision Series Club Youths  </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b/>
          <w:bCs/>
          <w:sz w:val="24"/>
          <w:szCs w:val="24"/>
          <w:lang w:eastAsia="en-GB"/>
        </w:rPr>
        <w:t xml:space="preserve">Reader </w:t>
      </w:r>
      <w:r w:rsidRPr="00611737">
        <w:rPr>
          <w:rFonts w:ascii="Times New Roman" w:eastAsia="Times New Roman" w:hAnsi="Times New Roman" w:cs="Times New Roman"/>
          <w:sz w:val="24"/>
          <w:szCs w:val="24"/>
          <w:lang w:eastAsia="en-GB"/>
        </w:rPr>
        <w:br/>
        <w:t xml:space="preserve">Sovereign Junior </w:t>
      </w:r>
      <w:r w:rsidRPr="00611737">
        <w:rPr>
          <w:rFonts w:ascii="Times New Roman" w:eastAsia="Times New Roman" w:hAnsi="Times New Roman" w:cs="Times New Roman"/>
          <w:sz w:val="24"/>
          <w:szCs w:val="24"/>
          <w:lang w:eastAsia="en-GB"/>
        </w:rPr>
        <w:br/>
        <w:t>Sovereign Mini</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611737">
        <w:rPr>
          <w:rFonts w:ascii="Times New Roman" w:eastAsia="Times New Roman" w:hAnsi="Times New Roman" w:cs="Times New Roman"/>
          <w:b/>
          <w:bCs/>
          <w:sz w:val="24"/>
          <w:szCs w:val="24"/>
          <w:lang w:eastAsia="en-GB"/>
        </w:rPr>
        <w:t>Shrey</w:t>
      </w:r>
      <w:proofErr w:type="spellEnd"/>
      <w:r w:rsidRPr="00611737">
        <w:rPr>
          <w:rFonts w:ascii="Times New Roman" w:eastAsia="Times New Roman" w:hAnsi="Times New Roman" w:cs="Times New Roman"/>
          <w:sz w:val="24"/>
          <w:szCs w:val="24"/>
          <w:lang w:eastAsia="en-GB"/>
        </w:rPr>
        <w:t xml:space="preserve">  </w:t>
      </w:r>
      <w:proofErr w:type="gramEnd"/>
      <w:r w:rsidRPr="00611737">
        <w:rPr>
          <w:rFonts w:ascii="Times New Roman" w:eastAsia="Times New Roman" w:hAnsi="Times New Roman" w:cs="Times New Roman"/>
          <w:sz w:val="24"/>
          <w:szCs w:val="24"/>
          <w:lang w:eastAsia="en-GB"/>
        </w:rPr>
        <w:br/>
        <w:t>Armor Senior Steel</w:t>
      </w:r>
      <w:r w:rsidRPr="00611737">
        <w:rPr>
          <w:rFonts w:ascii="Times New Roman" w:eastAsia="Times New Roman" w:hAnsi="Times New Roman" w:cs="Times New Roman"/>
          <w:sz w:val="24"/>
          <w:szCs w:val="24"/>
          <w:lang w:eastAsia="en-GB"/>
        </w:rPr>
        <w:br/>
        <w:t>Armor Junior/Youth Steel</w:t>
      </w:r>
      <w:r w:rsidRPr="00611737">
        <w:rPr>
          <w:rFonts w:ascii="Times New Roman" w:eastAsia="Times New Roman" w:hAnsi="Times New Roman" w:cs="Times New Roman"/>
          <w:sz w:val="24"/>
          <w:szCs w:val="24"/>
          <w:lang w:eastAsia="en-GB"/>
        </w:rPr>
        <w:br/>
        <w:t>Performance Senior Steel</w:t>
      </w:r>
      <w:r w:rsidRPr="00611737">
        <w:rPr>
          <w:rFonts w:ascii="Times New Roman" w:eastAsia="Times New Roman" w:hAnsi="Times New Roman" w:cs="Times New Roman"/>
          <w:sz w:val="24"/>
          <w:szCs w:val="24"/>
          <w:lang w:eastAsia="en-GB"/>
        </w:rPr>
        <w:br/>
        <w:t>Performance Junior/Youth Steel</w:t>
      </w:r>
    </w:p>
    <w:p w:rsidR="00611737" w:rsidRPr="00611737" w:rsidRDefault="00611737" w:rsidP="00611737">
      <w:pPr>
        <w:spacing w:before="100" w:beforeAutospacing="1" w:after="100" w:afterAutospacing="1" w:line="240" w:lineRule="auto"/>
        <w:rPr>
          <w:rFonts w:ascii="Times New Roman" w:eastAsia="Times New Roman" w:hAnsi="Times New Roman" w:cs="Times New Roman"/>
          <w:sz w:val="24"/>
          <w:szCs w:val="24"/>
          <w:lang w:eastAsia="en-GB"/>
        </w:rPr>
      </w:pPr>
      <w:r w:rsidRPr="00611737">
        <w:rPr>
          <w:rFonts w:ascii="Times New Roman" w:eastAsia="Times New Roman" w:hAnsi="Times New Roman" w:cs="Times New Roman"/>
          <w:sz w:val="24"/>
          <w:szCs w:val="24"/>
          <w:lang w:eastAsia="en-GB"/>
        </w:rPr>
        <w:t xml:space="preserve">When a new helmet meets the BS7928:2013 standard, and are certified (CE) to be in conformity with Council Directive 89/686/EEC and associated amendments relating to personal protective equipment, manufacturers are asked to provide documentary evidence of this compliance to </w:t>
      </w:r>
      <w:hyperlink r:id="rId5" w:history="1">
        <w:r w:rsidRPr="00611737">
          <w:rPr>
            <w:rFonts w:ascii="Times New Roman" w:eastAsia="Times New Roman" w:hAnsi="Times New Roman" w:cs="Times New Roman"/>
            <w:color w:val="0000FF"/>
            <w:sz w:val="24"/>
            <w:szCs w:val="24"/>
            <w:u w:val="single"/>
            <w:lang w:eastAsia="en-GB"/>
          </w:rPr>
          <w:t xml:space="preserve">helmets@ecb.co.uk </w:t>
        </w:r>
      </w:hyperlink>
      <w:r w:rsidRPr="00611737">
        <w:rPr>
          <w:rFonts w:ascii="Times New Roman" w:eastAsia="Times New Roman" w:hAnsi="Times New Roman" w:cs="Times New Roman"/>
          <w:sz w:val="24"/>
          <w:szCs w:val="24"/>
          <w:lang w:eastAsia="en-GB"/>
        </w:rPr>
        <w:t>, so that the helmet can be added to the list. </w:t>
      </w:r>
    </w:p>
    <w:p w:rsidR="000D23EA" w:rsidRDefault="000D23EA"/>
    <w:sectPr w:rsidR="000D2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53D15"/>
    <w:multiLevelType w:val="multilevel"/>
    <w:tmpl w:val="0960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37"/>
    <w:rsid w:val="000D23EA"/>
    <w:rsid w:val="00611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45FCD-1336-4804-A853-567BAF4A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17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61173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737"/>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611737"/>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611737"/>
    <w:rPr>
      <w:color w:val="0000FF"/>
      <w:u w:val="single"/>
    </w:rPr>
  </w:style>
  <w:style w:type="paragraph" w:styleId="NormalWeb">
    <w:name w:val="Normal (Web)"/>
    <w:basedOn w:val="Normal"/>
    <w:uiPriority w:val="99"/>
    <w:semiHidden/>
    <w:unhideWhenUsed/>
    <w:rsid w:val="006117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1737"/>
    <w:rPr>
      <w:b/>
      <w:bCs/>
    </w:rPr>
  </w:style>
  <w:style w:type="character" w:styleId="Emphasis">
    <w:name w:val="Emphasis"/>
    <w:basedOn w:val="DefaultParagraphFont"/>
    <w:uiPriority w:val="20"/>
    <w:qFormat/>
    <w:rsid w:val="006117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11">
      <w:bodyDiv w:val="1"/>
      <w:marLeft w:val="0"/>
      <w:marRight w:val="0"/>
      <w:marTop w:val="0"/>
      <w:marBottom w:val="0"/>
      <w:divBdr>
        <w:top w:val="none" w:sz="0" w:space="0" w:color="auto"/>
        <w:left w:val="none" w:sz="0" w:space="0" w:color="auto"/>
        <w:bottom w:val="none" w:sz="0" w:space="0" w:color="auto"/>
        <w:right w:val="none" w:sz="0" w:space="0" w:color="auto"/>
      </w:divBdr>
      <w:divsChild>
        <w:div w:id="265893793">
          <w:marLeft w:val="0"/>
          <w:marRight w:val="0"/>
          <w:marTop w:val="0"/>
          <w:marBottom w:val="0"/>
          <w:divBdr>
            <w:top w:val="none" w:sz="0" w:space="0" w:color="auto"/>
            <w:left w:val="none" w:sz="0" w:space="0" w:color="auto"/>
            <w:bottom w:val="none" w:sz="0" w:space="0" w:color="auto"/>
            <w:right w:val="none" w:sz="0" w:space="0" w:color="auto"/>
          </w:divBdr>
          <w:divsChild>
            <w:div w:id="34159620">
              <w:marLeft w:val="0"/>
              <w:marRight w:val="0"/>
              <w:marTop w:val="0"/>
              <w:marBottom w:val="0"/>
              <w:divBdr>
                <w:top w:val="none" w:sz="0" w:space="0" w:color="auto"/>
                <w:left w:val="none" w:sz="0" w:space="0" w:color="auto"/>
                <w:bottom w:val="none" w:sz="0" w:space="0" w:color="auto"/>
                <w:right w:val="none" w:sz="0" w:space="0" w:color="auto"/>
              </w:divBdr>
              <w:divsChild>
                <w:div w:id="1969162724">
                  <w:marLeft w:val="0"/>
                  <w:marRight w:val="0"/>
                  <w:marTop w:val="0"/>
                  <w:marBottom w:val="0"/>
                  <w:divBdr>
                    <w:top w:val="none" w:sz="0" w:space="0" w:color="auto"/>
                    <w:left w:val="none" w:sz="0" w:space="0" w:color="auto"/>
                    <w:bottom w:val="none" w:sz="0" w:space="0" w:color="auto"/>
                    <w:right w:val="none" w:sz="0" w:space="0" w:color="auto"/>
                  </w:divBdr>
                  <w:divsChild>
                    <w:div w:id="1476723348">
                      <w:marLeft w:val="0"/>
                      <w:marRight w:val="0"/>
                      <w:marTop w:val="0"/>
                      <w:marBottom w:val="0"/>
                      <w:divBdr>
                        <w:top w:val="none" w:sz="0" w:space="0" w:color="auto"/>
                        <w:left w:val="none" w:sz="0" w:space="0" w:color="auto"/>
                        <w:bottom w:val="none" w:sz="0" w:space="0" w:color="auto"/>
                        <w:right w:val="none" w:sz="0" w:space="0" w:color="auto"/>
                      </w:divBdr>
                      <w:divsChild>
                        <w:div w:id="151213988">
                          <w:marLeft w:val="0"/>
                          <w:marRight w:val="0"/>
                          <w:marTop w:val="0"/>
                          <w:marBottom w:val="0"/>
                          <w:divBdr>
                            <w:top w:val="none" w:sz="0" w:space="0" w:color="auto"/>
                            <w:left w:val="none" w:sz="0" w:space="0" w:color="auto"/>
                            <w:bottom w:val="none" w:sz="0" w:space="0" w:color="auto"/>
                            <w:right w:val="none" w:sz="0" w:space="0" w:color="auto"/>
                          </w:divBdr>
                          <w:divsChild>
                            <w:div w:id="2069572326">
                              <w:marLeft w:val="0"/>
                              <w:marRight w:val="0"/>
                              <w:marTop w:val="0"/>
                              <w:marBottom w:val="0"/>
                              <w:divBdr>
                                <w:top w:val="none" w:sz="0" w:space="0" w:color="auto"/>
                                <w:left w:val="none" w:sz="0" w:space="0" w:color="auto"/>
                                <w:bottom w:val="none" w:sz="0" w:space="0" w:color="auto"/>
                                <w:right w:val="none" w:sz="0" w:space="0" w:color="auto"/>
                              </w:divBdr>
                            </w:div>
                            <w:div w:id="948439171">
                              <w:marLeft w:val="0"/>
                              <w:marRight w:val="0"/>
                              <w:marTop w:val="0"/>
                              <w:marBottom w:val="0"/>
                              <w:divBdr>
                                <w:top w:val="none" w:sz="0" w:space="0" w:color="auto"/>
                                <w:left w:val="none" w:sz="0" w:space="0" w:color="auto"/>
                                <w:bottom w:val="none" w:sz="0" w:space="0" w:color="auto"/>
                                <w:right w:val="none" w:sz="0" w:space="0" w:color="auto"/>
                              </w:divBdr>
                              <w:divsChild>
                                <w:div w:id="16996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mets@ecb.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Townsend</dc:creator>
  <cp:keywords/>
  <dc:description/>
  <cp:lastModifiedBy>Wendy Townsend</cp:lastModifiedBy>
  <cp:revision>1</cp:revision>
  <dcterms:created xsi:type="dcterms:W3CDTF">2016-02-26T09:43:00Z</dcterms:created>
  <dcterms:modified xsi:type="dcterms:W3CDTF">2016-02-26T09:44:00Z</dcterms:modified>
</cp:coreProperties>
</file>